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1" w:rsidRPr="00325CD1" w:rsidRDefault="00F8772B" w:rsidP="00325CD1">
      <w:pPr>
        <w:spacing w:after="1" w:line="200" w:lineRule="atLeast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>
        <w:rPr>
          <w:sz w:val="40"/>
        </w:rPr>
        <w:tab/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Объем отгруженных товаров собственного производства,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br/>
        <w:t xml:space="preserve">выполнено работ и услуг собственными силами,  связанных с </w:t>
      </w:r>
      <w:proofErr w:type="spellStart"/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нанотехнологиями</w:t>
      </w:r>
      <w:proofErr w:type="spellEnd"/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br/>
        <w:t xml:space="preserve">по видам экономической деятельности за 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val="en-US" w:eastAsia="ru-RU"/>
        </w:rPr>
        <w:t>I</w:t>
      </w:r>
      <w:r w:rsidR="00E36B71">
        <w:rPr>
          <w:rFonts w:ascii="Times New Roman" w:eastAsiaTheme="minorHAnsi" w:hAnsi="Times New Roman" w:cstheme="minorBidi"/>
          <w:b/>
          <w:bCs/>
          <w:sz w:val="28"/>
          <w:szCs w:val="28"/>
          <w:lang w:val="en-US" w:eastAsia="ru-RU"/>
        </w:rPr>
        <w:t>I</w:t>
      </w:r>
      <w:r w:rsidR="00CF51F2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 xml:space="preserve"> квартал 2022 года</w:t>
      </w:r>
    </w:p>
    <w:p w:rsidR="00325CD1" w:rsidRPr="00325CD1" w:rsidRDefault="00325CD1" w:rsidP="00325CD1">
      <w:pPr>
        <w:spacing w:after="1" w:line="200" w:lineRule="atLeast"/>
        <w:jc w:val="center"/>
        <w:rPr>
          <w:rFonts w:asciiTheme="minorHAnsi" w:eastAsiaTheme="minorHAnsi" w:hAnsiTheme="minorHAnsi" w:cstheme="minorBidi"/>
        </w:rPr>
      </w:pPr>
      <w:r w:rsidRPr="00325CD1">
        <w:rPr>
          <w:rFonts w:ascii="Times New Roman" w:eastAsiaTheme="minorHAnsi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тысяч рублей</w:t>
      </w:r>
    </w:p>
    <w:tbl>
      <w:tblPr>
        <w:tblW w:w="19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2198"/>
        <w:gridCol w:w="2199"/>
        <w:gridCol w:w="2199"/>
        <w:gridCol w:w="2199"/>
        <w:gridCol w:w="2199"/>
        <w:gridCol w:w="2665"/>
        <w:gridCol w:w="2240"/>
      </w:tblGrid>
      <w:tr w:rsidR="00325CD1" w:rsidRPr="00325CD1" w:rsidTr="005812C2">
        <w:trPr>
          <w:gridAfter w:val="2"/>
          <w:wAfter w:w="4905" w:type="dxa"/>
          <w:trHeight w:val="83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25CD1" w:rsidRPr="00325CD1" w:rsidRDefault="00325CD1" w:rsidP="00325CD1">
            <w:pPr>
              <w:spacing w:after="100" w:afterAutospacing="1" w:line="240" w:lineRule="auto"/>
              <w:ind w:left="-299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продукции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наноиндустрии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в части товаров и услуг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первичной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-ческой продукции (категория «А»)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наносодержащей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продукции (категория «Б»)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услуг (товаров, не содержащих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нанокомпоненты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), при оказании (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прозводстве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) которых используются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br/>
              <w:t xml:space="preserve"> и (или)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нанокомпоненты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(категория «В»)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специального оборудования для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нанотехнологий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(категория «Г»)</w:t>
            </w:r>
          </w:p>
        </w:tc>
      </w:tr>
      <w:tr w:rsidR="00325CD1" w:rsidRPr="00325CD1" w:rsidTr="005812C2">
        <w:trPr>
          <w:gridAfter w:val="2"/>
          <w:wAfter w:w="4905" w:type="dxa"/>
          <w:trHeight w:val="56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B01FC7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lang w:val="en-US"/>
              </w:rPr>
              <w:t>5505762</w:t>
            </w:r>
            <w:r>
              <w:rPr>
                <w:rFonts w:ascii="Times New Roman" w:eastAsiaTheme="minorHAnsi" w:hAnsi="Times New Roman" w:cstheme="minorBidi"/>
                <w:b/>
              </w:rPr>
              <w:t>,2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1860973,6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3053454,5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290354,5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300979,6</w:t>
            </w:r>
          </w:p>
        </w:tc>
      </w:tr>
      <w:tr w:rsidR="005812C2" w:rsidRPr="00325CD1" w:rsidTr="005812C2">
        <w:trPr>
          <w:trHeight w:val="37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C2" w:rsidRPr="00325CD1" w:rsidRDefault="005812C2" w:rsidP="005812C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lang w:eastAsia="ru-RU"/>
              </w:rPr>
              <w:t>из них: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/>
              <w:jc w:val="right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40" w:type="dxa"/>
          </w:tcPr>
          <w:p w:rsidR="005812C2" w:rsidRPr="00325CD1" w:rsidRDefault="005812C2" w:rsidP="005812C2">
            <w:pPr>
              <w:spacing w:after="0"/>
              <w:jc w:val="right"/>
              <w:rPr>
                <w:rFonts w:ascii="Times New Roman" w:eastAsiaTheme="minorHAnsi" w:hAnsi="Times New Roman" w:cstheme="minorBidi"/>
              </w:rPr>
            </w:pPr>
          </w:p>
        </w:tc>
      </w:tr>
      <w:tr w:rsidR="00325CD1" w:rsidRPr="00325CD1" w:rsidTr="005812C2">
        <w:trPr>
          <w:trHeight w:val="6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D1" w:rsidRPr="00325CD1" w:rsidRDefault="00325CD1" w:rsidP="00325CD1">
            <w:pPr>
              <w:spacing w:after="400" w:line="240" w:lineRule="exact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2945700,8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  <w:r w:rsidRPr="00325CD1">
              <w:rPr>
                <w:rFonts w:ascii="Times New Roman" w:eastAsiaTheme="minorHAnsi" w:hAnsi="Times New Roman" w:cstheme="minorBidi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B01FC7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vertAlign w:val="superscript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B01FC7">
              <w:rPr>
                <w:rFonts w:ascii="Times New Roman" w:eastAsiaTheme="minorHAnsi" w:hAnsi="Times New Roman" w:cstheme="minorBidi"/>
              </w:rPr>
              <w:t>1556150,2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B01FC7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</w:t>
            </w:r>
            <w:r w:rsidR="00B01FC7">
              <w:rPr>
                <w:rFonts w:ascii="Times New Roman" w:eastAsiaTheme="minorHAnsi" w:hAnsi="Times New Roman" w:cstheme="minorBidi"/>
              </w:rPr>
              <w:t>73870,2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vertAlign w:val="superscript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120"/>
              <w:jc w:val="right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...</w:t>
            </w:r>
          </w:p>
        </w:tc>
        <w:tc>
          <w:tcPr>
            <w:tcW w:w="2240" w:type="dxa"/>
          </w:tcPr>
          <w:p w:rsidR="00325CD1" w:rsidRPr="00325CD1" w:rsidRDefault="00325CD1" w:rsidP="00325CD1">
            <w:pPr>
              <w:spacing w:after="120"/>
              <w:jc w:val="right"/>
              <w:rPr>
                <w:rFonts w:ascii="Times New Roman" w:eastAsiaTheme="minorHAnsi" w:hAnsi="Times New Roman" w:cstheme="minorBidi"/>
              </w:rPr>
            </w:pPr>
          </w:p>
        </w:tc>
      </w:tr>
      <w:tr w:rsidR="00325CD1" w:rsidRPr="00325CD1" w:rsidTr="00325CD1">
        <w:trPr>
          <w:gridAfter w:val="2"/>
          <w:wAfter w:w="4905" w:type="dxa"/>
          <w:trHeight w:val="87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rPr>
                <w:rFonts w:ascii="Times New Roman" w:eastAsiaTheme="minorHAnsi" w:hAnsi="Times New Roman" w:cstheme="minorBidi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227261,9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B01FC7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107293,9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</w:tr>
      <w:tr w:rsidR="00325CD1" w:rsidRPr="00325CD1" w:rsidTr="005812C2">
        <w:trPr>
          <w:gridAfter w:val="2"/>
          <w:wAfter w:w="4905" w:type="dxa"/>
          <w:trHeight w:val="6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Default="00325CD1" w:rsidP="005812C2">
            <w:pPr>
              <w:spacing w:after="0" w:line="240" w:lineRule="exact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Деятельность профессиональная,</w:t>
            </w: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br/>
              <w:t>научная и техническая</w:t>
            </w:r>
          </w:p>
          <w:p w:rsidR="005812C2" w:rsidRPr="00325CD1" w:rsidRDefault="005812C2" w:rsidP="005812C2">
            <w:pPr>
              <w:spacing w:after="0" w:line="240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5812C2" w:rsidP="00B01FC7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</w:t>
            </w:r>
            <w:r w:rsidR="00B01FC7">
              <w:rPr>
                <w:rFonts w:ascii="Times New Roman" w:eastAsiaTheme="minorHAnsi" w:hAnsi="Times New Roman" w:cstheme="minorBidi"/>
              </w:rPr>
              <w:t>1612501,9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5812C2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5812C2" w:rsidP="00B01FC7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B01FC7">
              <w:rPr>
                <w:rFonts w:ascii="Times New Roman" w:eastAsiaTheme="minorHAnsi" w:hAnsi="Times New Roman" w:cstheme="minorBidi"/>
              </w:rPr>
              <w:t>722396,8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E84057" w:rsidP="00B01FC7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5812C2">
              <w:rPr>
                <w:rFonts w:ascii="Times New Roman" w:eastAsiaTheme="minorHAnsi" w:hAnsi="Times New Roman" w:cstheme="minorBidi"/>
              </w:rPr>
              <w:t xml:space="preserve"> </w:t>
            </w:r>
            <w:r w:rsidR="00B01FC7">
              <w:rPr>
                <w:rFonts w:ascii="Times New Roman" w:eastAsiaTheme="minorHAnsi" w:hAnsi="Times New Roman" w:cstheme="minorBidi"/>
              </w:rPr>
              <w:t>136554,3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E84057" w:rsidP="00B01FC7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B01FC7">
              <w:rPr>
                <w:rFonts w:ascii="Times New Roman" w:eastAsiaTheme="minorHAnsi" w:hAnsi="Times New Roman" w:cstheme="minorBidi"/>
              </w:rPr>
              <w:t>159836,2</w:t>
            </w:r>
          </w:p>
        </w:tc>
        <w:bookmarkStart w:id="0" w:name="_GoBack"/>
        <w:bookmarkEnd w:id="0"/>
      </w:tr>
      <w:tr w:rsidR="00325CD1" w:rsidRPr="00325CD1" w:rsidTr="005812C2">
        <w:trPr>
          <w:gridAfter w:val="2"/>
          <w:wAfter w:w="4905" w:type="dxa"/>
          <w:trHeight w:val="6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400" w:line="240" w:lineRule="exact"/>
              <w:rPr>
                <w:rFonts w:ascii="Times New Roman" w:eastAsiaTheme="minorHAnsi" w:hAnsi="Times New Roman" w:cstheme="minorBidi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lang w:eastAsia="ru-RU"/>
              </w:rPr>
              <w:t xml:space="preserve">Деятельность в области здравоохранения и </w:t>
            </w:r>
            <w:r w:rsidRPr="00325CD1">
              <w:rPr>
                <w:rFonts w:ascii="Times New Roman" w:eastAsiaTheme="minorHAnsi" w:hAnsi="Times New Roman" w:cstheme="minorBidi"/>
                <w:lang w:eastAsia="ru-RU"/>
              </w:rPr>
              <w:br/>
              <w:t>социальных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B01FC7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208314,0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-</w:t>
            </w:r>
          </w:p>
        </w:tc>
      </w:tr>
    </w:tbl>
    <w:p w:rsidR="007D40D7" w:rsidRPr="00F8772B" w:rsidRDefault="007D40D7" w:rsidP="00E36B71">
      <w:pPr>
        <w:tabs>
          <w:tab w:val="left" w:pos="2429"/>
        </w:tabs>
        <w:rPr>
          <w:sz w:val="40"/>
        </w:rPr>
      </w:pPr>
    </w:p>
    <w:sectPr w:rsidR="007D40D7" w:rsidRPr="00F8772B" w:rsidSect="00CF51F2">
      <w:footerReference w:type="default" r:id="rId7"/>
      <w:pgSz w:w="16838" w:h="11906" w:orient="landscape"/>
      <w:pgMar w:top="426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88" w:rsidRDefault="00895588" w:rsidP="00F8772B">
      <w:pPr>
        <w:spacing w:after="0" w:line="240" w:lineRule="auto"/>
      </w:pPr>
      <w:r>
        <w:separator/>
      </w:r>
    </w:p>
  </w:endnote>
  <w:endnote w:type="continuationSeparator" w:id="0">
    <w:p w:rsidR="00895588" w:rsidRDefault="0089558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C2" w:rsidRPr="00B409BD" w:rsidRDefault="005812C2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59B42CF" wp14:editId="005EAE55">
          <wp:simplePos x="0" y="0"/>
          <wp:positionH relativeFrom="column">
            <wp:posOffset>8698865</wp:posOffset>
          </wp:positionH>
          <wp:positionV relativeFrom="paragraph">
            <wp:posOffset>-93183</wp:posOffset>
          </wp:positionV>
          <wp:extent cx="450612" cy="468000"/>
          <wp:effectExtent l="0" t="0" r="6985" b="825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2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BD">
      <w:rPr>
        <w:rFonts w:ascii="Times New Roman" w:hAnsi="Times New Roman"/>
        <w:sz w:val="20"/>
        <w:szCs w:val="20"/>
      </w:rPr>
      <w:t>МОССТАТ</w:t>
    </w:r>
  </w:p>
  <w:p w:rsidR="005812C2" w:rsidRPr="00B409BD" w:rsidRDefault="005812C2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88" w:rsidRDefault="00895588" w:rsidP="00F8772B">
      <w:pPr>
        <w:spacing w:after="0" w:line="240" w:lineRule="auto"/>
      </w:pPr>
      <w:r>
        <w:separator/>
      </w:r>
    </w:p>
  </w:footnote>
  <w:footnote w:type="continuationSeparator" w:id="0">
    <w:p w:rsidR="00895588" w:rsidRDefault="00895588" w:rsidP="00F8772B">
      <w:pPr>
        <w:spacing w:after="0" w:line="240" w:lineRule="auto"/>
      </w:pPr>
      <w:r>
        <w:continuationSeparator/>
      </w:r>
    </w:p>
  </w:footnote>
  <w:footnote w:id="1">
    <w:p w:rsidR="005812C2" w:rsidRDefault="005812C2" w:rsidP="00325CD1">
      <w:pPr>
        <w:pStyle w:val="a9"/>
      </w:pPr>
      <w:r w:rsidRPr="005812C2">
        <w:rPr>
          <w:rStyle w:val="ab"/>
          <w:rFonts w:ascii="Times New Roman" w:hAnsi="Times New Roman" w:cs="Times New Roman"/>
        </w:rPr>
        <w:t>1</w:t>
      </w:r>
      <w:r w:rsidRPr="005812C2">
        <w:rPr>
          <w:rFonts w:ascii="Times New Roman" w:hAnsi="Times New Roman" w:cs="Times New Roman"/>
        </w:rPr>
        <w:t xml:space="preserve"> Здесь и далее данные</w:t>
      </w:r>
      <w:r w:rsidRPr="00EE5D52">
        <w:rPr>
          <w:rFonts w:ascii="Times New Roman" w:hAnsi="Times New Roman"/>
        </w:rPr>
        <w:t xml:space="preserve"> не размещаются в целях обеспечения конфиденциальности первичных статистических данных, полученных от организаций, в соответствии с Федер</w:t>
      </w:r>
      <w:r>
        <w:rPr>
          <w:rFonts w:ascii="Times New Roman" w:hAnsi="Times New Roman"/>
        </w:rPr>
        <w:t xml:space="preserve">альным законом от 29.11.2007 </w:t>
      </w:r>
      <w:r w:rsidRPr="00EE5D52">
        <w:rPr>
          <w:rFonts w:ascii="Times New Roman" w:hAnsi="Times New Roman"/>
        </w:rPr>
        <w:t>№ 282-ФЗ «Об официальном статистическом учете и системе государственной статистики Российской Федерации» (ст. 4, п. 5; ст. 9, п. 1, 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0F7E4D"/>
    <w:rsid w:val="0016023B"/>
    <w:rsid w:val="001B5D5E"/>
    <w:rsid w:val="00325CD1"/>
    <w:rsid w:val="004D0987"/>
    <w:rsid w:val="005812C2"/>
    <w:rsid w:val="00770CC2"/>
    <w:rsid w:val="007D40D7"/>
    <w:rsid w:val="00813BCF"/>
    <w:rsid w:val="00820A0A"/>
    <w:rsid w:val="008730D5"/>
    <w:rsid w:val="00895588"/>
    <w:rsid w:val="00A17BEA"/>
    <w:rsid w:val="00A23302"/>
    <w:rsid w:val="00A67FE4"/>
    <w:rsid w:val="00A92F6C"/>
    <w:rsid w:val="00AC4E94"/>
    <w:rsid w:val="00B01FC7"/>
    <w:rsid w:val="00B409BD"/>
    <w:rsid w:val="00C974A6"/>
    <w:rsid w:val="00CF51F2"/>
    <w:rsid w:val="00E36B71"/>
    <w:rsid w:val="00E84057"/>
    <w:rsid w:val="00EE18F8"/>
    <w:rsid w:val="00EF0F0B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325C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5C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5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325C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5C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5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24</cp:revision>
  <cp:lastPrinted>2022-08-16T11:30:00Z</cp:lastPrinted>
  <dcterms:created xsi:type="dcterms:W3CDTF">2022-03-30T11:05:00Z</dcterms:created>
  <dcterms:modified xsi:type="dcterms:W3CDTF">2022-08-17T12:57:00Z</dcterms:modified>
</cp:coreProperties>
</file>